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B" w:rsidRPr="00A46209" w:rsidRDefault="00941B3B" w:rsidP="003F4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462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Proiectul </w:t>
      </w:r>
      <w:r w:rsidR="00EA7C47" w:rsidRPr="00A462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lege </w:t>
      </w:r>
      <w:r w:rsidR="00A46209" w:rsidRPr="00A46209">
        <w:rPr>
          <w:rStyle w:val="docheade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pentru modificarea Legii </w:t>
      </w:r>
      <w:r w:rsidR="00A46209" w:rsidRPr="00A46209">
        <w:rPr>
          <w:rFonts w:ascii="Times New Roman" w:hAnsi="Times New Roman" w:cs="Times New Roman"/>
          <w:b/>
          <w:sz w:val="28"/>
          <w:szCs w:val="28"/>
          <w:lang w:val="ro-RO"/>
        </w:rPr>
        <w:t>nr. 190-XV din 8 mai 2003 cu privire la veterani</w:t>
      </w:r>
    </w:p>
    <w:p w:rsidR="00941B3B" w:rsidRPr="00A46209" w:rsidRDefault="00941B3B" w:rsidP="003F4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B0DFA" w:rsidRPr="00A46209" w:rsidRDefault="00941B3B" w:rsidP="003F4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46209">
        <w:rPr>
          <w:rFonts w:ascii="Times New Roman" w:hAnsi="Times New Roman" w:cs="Times New Roman"/>
          <w:b/>
          <w:sz w:val="28"/>
          <w:szCs w:val="28"/>
          <w:lang w:val="ro-RO"/>
        </w:rPr>
        <w:t>Anunț:</w:t>
      </w:r>
      <w:r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438E"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Ministerul Apărării, </w:t>
      </w:r>
      <w:proofErr w:type="spellStart"/>
      <w:r w:rsidR="003F438E" w:rsidRPr="00A46209">
        <w:rPr>
          <w:rFonts w:ascii="Times New Roman" w:hAnsi="Times New Roman" w:cs="Times New Roman"/>
          <w:sz w:val="28"/>
          <w:szCs w:val="28"/>
          <w:lang w:val="ro-RO"/>
        </w:rPr>
        <w:t>încep</w:t>
      </w:r>
      <w:r w:rsidR="006516C5" w:rsidRPr="00A46209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3F438E" w:rsidRPr="00A46209">
        <w:rPr>
          <w:rFonts w:ascii="Times New Roman" w:hAnsi="Times New Roman" w:cs="Times New Roman"/>
          <w:sz w:val="28"/>
          <w:szCs w:val="28"/>
          <w:lang w:val="ro-RO"/>
        </w:rPr>
        <w:t>nd</w:t>
      </w:r>
      <w:proofErr w:type="spellEnd"/>
      <w:r w:rsidR="003F438E"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 cu data de </w:t>
      </w:r>
      <w:r w:rsidR="00A46209" w:rsidRPr="00A46209">
        <w:rPr>
          <w:rFonts w:ascii="Times New Roman" w:hAnsi="Times New Roman" w:cs="Times New Roman"/>
          <w:sz w:val="28"/>
          <w:szCs w:val="28"/>
          <w:lang w:val="ro-RO"/>
        </w:rPr>
        <w:t>7 noiembrie</w:t>
      </w:r>
      <w:r w:rsidR="003F438E"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 201</w:t>
      </w:r>
      <w:r w:rsidR="006516C5" w:rsidRPr="00A4620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3F438E"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, inițiază procesul de avizare a proiectului </w:t>
      </w:r>
      <w:r w:rsidR="00EA7C47"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de lege </w:t>
      </w:r>
      <w:r w:rsidR="00A46209" w:rsidRPr="00A46209">
        <w:rPr>
          <w:rStyle w:val="docheader"/>
          <w:rFonts w:ascii="Times New Roman" w:hAnsi="Times New Roman" w:cs="Times New Roman"/>
          <w:bCs/>
          <w:sz w:val="28"/>
          <w:szCs w:val="28"/>
          <w:lang w:val="ro-RO"/>
        </w:rPr>
        <w:t xml:space="preserve">pentru modificarea Legii </w:t>
      </w:r>
      <w:r w:rsidR="00A46209" w:rsidRPr="00A46209">
        <w:rPr>
          <w:rFonts w:ascii="Times New Roman" w:hAnsi="Times New Roman" w:cs="Times New Roman"/>
          <w:sz w:val="28"/>
          <w:szCs w:val="28"/>
          <w:lang w:val="ro-RO"/>
        </w:rPr>
        <w:t>nr. 190-XV din 8 mai 2003 cu privire la veterani</w:t>
      </w:r>
      <w:r w:rsidR="003F438E" w:rsidRPr="00A462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F438E" w:rsidRPr="00A46209" w:rsidRDefault="006516C5" w:rsidP="003F4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4620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Prezentul proiect de </w:t>
      </w:r>
      <w:r w:rsidR="00EA7C47" w:rsidRPr="00A46209">
        <w:rPr>
          <w:rFonts w:ascii="Times New Roman" w:hAnsi="Times New Roman" w:cs="Times New Roman"/>
          <w:sz w:val="28"/>
          <w:szCs w:val="28"/>
          <w:lang w:val="ro-RO"/>
        </w:rPr>
        <w:t>lege</w:t>
      </w:r>
      <w:r w:rsidRPr="00A4620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fost elaborat </w:t>
      </w:r>
      <w:r w:rsidR="00A46209"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în vederea excluderii inechităților între beneficiarii de alocații de stat pentru merite deosebite față de stat – deținători ai distincților de stat „Ordinul Republicii” sau ordinul „Ştefan cel Mare” și, respectiv, cei decorați sau care dețin (soţia/soţul, cetăţeni ai Republicii Moldova, a/al persoanei decorate post-mortem cu) distincţia de stat a fostei U.R.S.S., și anume – ordinul „Steaua Roșie” echivalată cu distincţiile de stat ale Republicii Moldova menționate supra, în conformitate cu prevederile </w:t>
      </w:r>
      <w:proofErr w:type="spellStart"/>
      <w:r w:rsidR="00A46209" w:rsidRPr="00A46209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A46209" w:rsidRPr="00A46209">
        <w:rPr>
          <w:rFonts w:ascii="Times New Roman" w:hAnsi="Times New Roman" w:cs="Times New Roman"/>
          <w:sz w:val="28"/>
          <w:szCs w:val="28"/>
          <w:lang w:val="ro-RO"/>
        </w:rPr>
        <w:t xml:space="preserve"> Parlamentului nr. 533-XIII din 13 iulie 1995 cu privire la drepturile cetăţenilor Republicii Moldova decoraţi cu distincţii de stat ale fostei U.R.S.S.</w:t>
      </w:r>
    </w:p>
    <w:p w:rsidR="003F438E" w:rsidRPr="00A46209" w:rsidRDefault="003F438E" w:rsidP="00066BE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o-RO"/>
        </w:rPr>
      </w:pPr>
      <w:r w:rsidRPr="00A46209">
        <w:rPr>
          <w:rStyle w:val="Strong"/>
          <w:sz w:val="28"/>
          <w:szCs w:val="28"/>
          <w:lang w:val="ro-RO"/>
        </w:rPr>
        <w:t xml:space="preserve">Opiniile, recomandările </w:t>
      </w:r>
      <w:r w:rsidRPr="00A46209">
        <w:rPr>
          <w:rStyle w:val="Strong"/>
          <w:b w:val="0"/>
          <w:sz w:val="28"/>
          <w:szCs w:val="28"/>
          <w:lang w:val="ro-RO"/>
        </w:rPr>
        <w:t>și</w:t>
      </w:r>
      <w:r w:rsidRPr="00A46209">
        <w:rPr>
          <w:rStyle w:val="Strong"/>
          <w:sz w:val="28"/>
          <w:szCs w:val="28"/>
          <w:lang w:val="ro-RO"/>
        </w:rPr>
        <w:t xml:space="preserve"> sugestiile </w:t>
      </w:r>
      <w:r w:rsidRPr="00A46209">
        <w:rPr>
          <w:rStyle w:val="Strong"/>
          <w:b w:val="0"/>
          <w:sz w:val="28"/>
          <w:szCs w:val="28"/>
          <w:lang w:val="ro-RO"/>
        </w:rPr>
        <w:t>referitor la proiectul respectiv, pot fi expediate</w:t>
      </w:r>
      <w:r w:rsidRPr="00A46209">
        <w:rPr>
          <w:rStyle w:val="Strong"/>
          <w:sz w:val="28"/>
          <w:szCs w:val="28"/>
          <w:lang w:val="ro-RO"/>
        </w:rPr>
        <w:t xml:space="preserve"> </w:t>
      </w:r>
      <w:proofErr w:type="spellStart"/>
      <w:r w:rsidRPr="00A46209">
        <w:rPr>
          <w:rStyle w:val="Strong"/>
          <w:sz w:val="28"/>
          <w:szCs w:val="28"/>
          <w:lang w:val="ro-RO"/>
        </w:rPr>
        <w:t>p</w:t>
      </w:r>
      <w:r w:rsidR="006516C5" w:rsidRPr="00A46209">
        <w:rPr>
          <w:rStyle w:val="Strong"/>
          <w:sz w:val="28"/>
          <w:szCs w:val="28"/>
          <w:lang w:val="ro-RO"/>
        </w:rPr>
        <w:t>î</w:t>
      </w:r>
      <w:r w:rsidRPr="00A46209">
        <w:rPr>
          <w:rStyle w:val="Strong"/>
          <w:sz w:val="28"/>
          <w:szCs w:val="28"/>
          <w:lang w:val="ro-RO"/>
        </w:rPr>
        <w:t>nă</w:t>
      </w:r>
      <w:proofErr w:type="spellEnd"/>
      <w:r w:rsidRPr="00A46209">
        <w:rPr>
          <w:rStyle w:val="Strong"/>
          <w:sz w:val="28"/>
          <w:szCs w:val="28"/>
          <w:lang w:val="ro-RO"/>
        </w:rPr>
        <w:t xml:space="preserve"> la data de </w:t>
      </w:r>
      <w:r w:rsidR="00A46209" w:rsidRPr="00A46209">
        <w:rPr>
          <w:rStyle w:val="Strong"/>
          <w:sz w:val="28"/>
          <w:szCs w:val="28"/>
          <w:u w:val="single"/>
          <w:lang w:val="ro-RO"/>
        </w:rPr>
        <w:t>20</w:t>
      </w:r>
      <w:r w:rsidR="00584833" w:rsidRPr="00A46209">
        <w:rPr>
          <w:rStyle w:val="Strong"/>
          <w:sz w:val="28"/>
          <w:szCs w:val="28"/>
          <w:u w:val="single"/>
          <w:lang w:val="ro-RO"/>
        </w:rPr>
        <w:t xml:space="preserve"> noiembrie</w:t>
      </w:r>
      <w:r w:rsidR="006516C5" w:rsidRPr="00A46209">
        <w:rPr>
          <w:rStyle w:val="Strong"/>
          <w:sz w:val="28"/>
          <w:szCs w:val="28"/>
          <w:u w:val="single"/>
          <w:lang w:val="ro-RO"/>
        </w:rPr>
        <w:t xml:space="preserve"> 2018</w:t>
      </w:r>
      <w:r w:rsidRPr="00A46209">
        <w:rPr>
          <w:sz w:val="28"/>
          <w:szCs w:val="28"/>
          <w:lang w:val="ro-RO"/>
        </w:rPr>
        <w:t xml:space="preserve">, pe suport de </w:t>
      </w:r>
      <w:proofErr w:type="spellStart"/>
      <w:r w:rsidRPr="00A46209">
        <w:rPr>
          <w:sz w:val="28"/>
          <w:szCs w:val="28"/>
          <w:lang w:val="ro-RO"/>
        </w:rPr>
        <w:t>h</w:t>
      </w:r>
      <w:r w:rsidR="006516C5" w:rsidRPr="00A46209">
        <w:rPr>
          <w:sz w:val="28"/>
          <w:szCs w:val="28"/>
          <w:lang w:val="ro-RO"/>
        </w:rPr>
        <w:t>î</w:t>
      </w:r>
      <w:r w:rsidRPr="00A46209">
        <w:rPr>
          <w:sz w:val="28"/>
          <w:szCs w:val="28"/>
          <w:lang w:val="ro-RO"/>
        </w:rPr>
        <w:t>rtie</w:t>
      </w:r>
      <w:proofErr w:type="spellEnd"/>
      <w:r w:rsidRPr="00A46209">
        <w:rPr>
          <w:sz w:val="28"/>
          <w:szCs w:val="28"/>
          <w:lang w:val="ro-RO"/>
        </w:rPr>
        <w:t xml:space="preserve"> și în format electronic în adresa persoanei de contact: </w:t>
      </w:r>
      <w:r w:rsidRPr="00A46209">
        <w:rPr>
          <w:rStyle w:val="Strong"/>
          <w:sz w:val="28"/>
          <w:szCs w:val="28"/>
          <w:lang w:val="ro-RO"/>
        </w:rPr>
        <w:t xml:space="preserve">Alexandru </w:t>
      </w:r>
      <w:r w:rsidR="00A46209" w:rsidRPr="00A46209">
        <w:rPr>
          <w:rStyle w:val="Strong"/>
          <w:sz w:val="28"/>
          <w:szCs w:val="28"/>
          <w:lang w:val="ro-RO"/>
        </w:rPr>
        <w:t>ROMAN</w:t>
      </w:r>
      <w:r w:rsidRPr="00A46209">
        <w:rPr>
          <w:rStyle w:val="Strong"/>
          <w:b w:val="0"/>
          <w:sz w:val="28"/>
          <w:szCs w:val="28"/>
          <w:lang w:val="ro-RO"/>
        </w:rPr>
        <w:t xml:space="preserve">, Direcția politici de dezvoltare a resurselor umane și </w:t>
      </w:r>
      <w:proofErr w:type="spellStart"/>
      <w:r w:rsidRPr="00A46209">
        <w:rPr>
          <w:rStyle w:val="Strong"/>
          <w:b w:val="0"/>
          <w:sz w:val="28"/>
          <w:szCs w:val="28"/>
          <w:lang w:val="ro-RO"/>
        </w:rPr>
        <w:t>învățăm</w:t>
      </w:r>
      <w:r w:rsidR="006516C5" w:rsidRPr="00A46209">
        <w:rPr>
          <w:rStyle w:val="Strong"/>
          <w:b w:val="0"/>
          <w:sz w:val="28"/>
          <w:szCs w:val="28"/>
          <w:lang w:val="ro-RO"/>
        </w:rPr>
        <w:t>î</w:t>
      </w:r>
      <w:r w:rsidRPr="00A46209">
        <w:rPr>
          <w:rStyle w:val="Strong"/>
          <w:b w:val="0"/>
          <w:sz w:val="28"/>
          <w:szCs w:val="28"/>
          <w:lang w:val="ro-RO"/>
        </w:rPr>
        <w:t>nt</w:t>
      </w:r>
      <w:proofErr w:type="spellEnd"/>
      <w:r w:rsidRPr="00A46209">
        <w:rPr>
          <w:rStyle w:val="Strong"/>
          <w:b w:val="0"/>
          <w:sz w:val="28"/>
          <w:szCs w:val="28"/>
          <w:lang w:val="ro-RO"/>
        </w:rPr>
        <w:t xml:space="preserve"> militar</w:t>
      </w:r>
      <w:r w:rsidR="00941B3B" w:rsidRPr="00A46209">
        <w:rPr>
          <w:rStyle w:val="Strong"/>
          <w:b w:val="0"/>
          <w:sz w:val="28"/>
          <w:szCs w:val="28"/>
          <w:lang w:val="ro-RO"/>
        </w:rPr>
        <w:t>, Ministerul Apărării</w:t>
      </w:r>
      <w:r w:rsidRPr="00A46209">
        <w:rPr>
          <w:sz w:val="28"/>
          <w:szCs w:val="28"/>
          <w:lang w:val="ro-RO"/>
        </w:rPr>
        <w:t>,</w:t>
      </w:r>
      <w:r w:rsidRPr="00A46209">
        <w:rPr>
          <w:b/>
          <w:sz w:val="28"/>
          <w:szCs w:val="28"/>
          <w:lang w:val="ro-RO"/>
        </w:rPr>
        <w:t xml:space="preserve"> </w:t>
      </w:r>
      <w:r w:rsidRPr="00A46209">
        <w:rPr>
          <w:sz w:val="28"/>
          <w:szCs w:val="28"/>
          <w:lang w:val="ro-RO"/>
        </w:rPr>
        <w:t>telefon: 0-22-25-23-</w:t>
      </w:r>
      <w:r w:rsidR="00A46209" w:rsidRPr="00A46209">
        <w:rPr>
          <w:sz w:val="28"/>
          <w:szCs w:val="28"/>
          <w:lang w:val="ro-RO"/>
        </w:rPr>
        <w:t>22</w:t>
      </w:r>
      <w:r w:rsidRPr="00A46209">
        <w:rPr>
          <w:sz w:val="28"/>
          <w:szCs w:val="28"/>
          <w:lang w:val="ro-RO"/>
        </w:rPr>
        <w:t xml:space="preserve">, e-mail: </w:t>
      </w:r>
      <w:proofErr w:type="spellStart"/>
      <w:r w:rsidRPr="00A46209">
        <w:rPr>
          <w:sz w:val="28"/>
          <w:szCs w:val="28"/>
          <w:lang w:val="ro-RO"/>
        </w:rPr>
        <w:t>alexandru.</w:t>
      </w:r>
      <w:r w:rsidR="00A46209" w:rsidRPr="00A46209">
        <w:rPr>
          <w:sz w:val="28"/>
          <w:szCs w:val="28"/>
          <w:lang w:val="ro-RO"/>
        </w:rPr>
        <w:t>roman</w:t>
      </w:r>
      <w:proofErr w:type="spellEnd"/>
      <w:r w:rsidRPr="00A46209">
        <w:rPr>
          <w:sz w:val="28"/>
          <w:szCs w:val="28"/>
          <w:lang w:val="ro-RO"/>
        </w:rPr>
        <w:t>@</w:t>
      </w:r>
      <w:proofErr w:type="spellStart"/>
      <w:r w:rsidRPr="00A46209">
        <w:rPr>
          <w:sz w:val="28"/>
          <w:szCs w:val="28"/>
          <w:lang w:val="ro-RO"/>
        </w:rPr>
        <w:t>army.md</w:t>
      </w:r>
      <w:proofErr w:type="spellEnd"/>
      <w:r w:rsidR="00941B3B" w:rsidRPr="00A46209">
        <w:rPr>
          <w:sz w:val="28"/>
          <w:szCs w:val="28"/>
          <w:lang w:val="ro-RO"/>
        </w:rPr>
        <w:t>.</w:t>
      </w:r>
    </w:p>
    <w:sectPr w:rsidR="003F438E" w:rsidRPr="00A46209" w:rsidSect="00EA7C47">
      <w:pgSz w:w="11907" w:h="16840" w:code="9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438E"/>
    <w:rsid w:val="00014EA4"/>
    <w:rsid w:val="00066BE2"/>
    <w:rsid w:val="00110D3E"/>
    <w:rsid w:val="001B0DFA"/>
    <w:rsid w:val="001D6386"/>
    <w:rsid w:val="002C55F0"/>
    <w:rsid w:val="002F18D0"/>
    <w:rsid w:val="0030122E"/>
    <w:rsid w:val="003231F6"/>
    <w:rsid w:val="003C2FCE"/>
    <w:rsid w:val="003F438E"/>
    <w:rsid w:val="00584833"/>
    <w:rsid w:val="006147FC"/>
    <w:rsid w:val="006516C5"/>
    <w:rsid w:val="006C3A3B"/>
    <w:rsid w:val="0089215E"/>
    <w:rsid w:val="00941B3B"/>
    <w:rsid w:val="009532CF"/>
    <w:rsid w:val="00A46209"/>
    <w:rsid w:val="00BB5704"/>
    <w:rsid w:val="00BC7B99"/>
    <w:rsid w:val="00EA7C47"/>
    <w:rsid w:val="00F41BFC"/>
    <w:rsid w:val="00F50B88"/>
    <w:rsid w:val="00FB0868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38E"/>
    <w:rPr>
      <w:b/>
      <w:bCs/>
    </w:rPr>
  </w:style>
  <w:style w:type="character" w:styleId="Hyperlink">
    <w:name w:val="Hyperlink"/>
    <w:basedOn w:val="DefaultParagraphFont"/>
    <w:uiPriority w:val="99"/>
    <w:unhideWhenUsed/>
    <w:rsid w:val="003F438E"/>
    <w:rPr>
      <w:color w:val="0000FF"/>
      <w:u w:val="single"/>
    </w:rPr>
  </w:style>
  <w:style w:type="character" w:customStyle="1" w:styleId="docheader">
    <w:name w:val="doc_header"/>
    <w:basedOn w:val="DefaultParagraphFont"/>
    <w:rsid w:val="006516C5"/>
  </w:style>
  <w:style w:type="character" w:customStyle="1" w:styleId="docsign1">
    <w:name w:val="doc_sign1"/>
    <w:basedOn w:val="DefaultParagraphFont"/>
    <w:rsid w:val="006516C5"/>
  </w:style>
  <w:style w:type="character" w:customStyle="1" w:styleId="docbody">
    <w:name w:val="doc_body"/>
    <w:basedOn w:val="DefaultParagraphFont"/>
    <w:rsid w:val="00651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alexandru.dragulean</dc:creator>
  <cp:keywords/>
  <dc:description/>
  <cp:lastModifiedBy>alexandru.dragulean</cp:lastModifiedBy>
  <cp:revision>38</cp:revision>
  <cp:lastPrinted>2018-05-31T11:30:00Z</cp:lastPrinted>
  <dcterms:created xsi:type="dcterms:W3CDTF">2017-11-28T08:08:00Z</dcterms:created>
  <dcterms:modified xsi:type="dcterms:W3CDTF">2018-11-07T15:02:00Z</dcterms:modified>
</cp:coreProperties>
</file>