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D" w:rsidRPr="005F1B8C" w:rsidRDefault="00941B3B" w:rsidP="000E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</w:pPr>
      <w:r w:rsidRPr="005F1B8C"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Proiectul </w:t>
      </w:r>
      <w:r w:rsidR="000E7C9D" w:rsidRPr="005F1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hotăr</w:t>
      </w:r>
      <w:r w:rsidR="005F1B8C" w:rsidRPr="005F1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â</w:t>
      </w:r>
      <w:r w:rsidR="000E7C9D" w:rsidRPr="005F1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r</w:t>
      </w:r>
      <w:r w:rsidR="00FC13C4" w:rsidRPr="005F1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>ii</w:t>
      </w:r>
      <w:r w:rsidR="000E7C9D" w:rsidRPr="005F1B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RO" w:eastAsia="ru-RU"/>
        </w:rPr>
        <w:t xml:space="preserve"> de Guvern</w:t>
      </w:r>
    </w:p>
    <w:p w:rsidR="005F1B8C" w:rsidRPr="005F1B8C" w:rsidRDefault="000E7C9D" w:rsidP="005F1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o-MO"/>
        </w:rPr>
      </w:pPr>
      <w:r w:rsidRPr="005F1B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 w:eastAsia="ru-RU"/>
        </w:rPr>
        <w:t>pentru modificarea</w:t>
      </w:r>
      <w:r w:rsidR="005F1B8C" w:rsidRPr="005F1B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O" w:eastAsia="ru-RU"/>
        </w:rPr>
        <w:t xml:space="preserve"> Hotărârii Guvernului nr.78/1994 </w:t>
      </w:r>
      <w:r w:rsidR="005F1B8C" w:rsidRPr="005F1B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o-MO" w:eastAsia="ru-RU"/>
        </w:rPr>
        <w:t>Cu privire la modul de calculare a vechimii în muncă, stabilire şi plată a pensiilor şi indemnizaţiilor militarilor, persoanelor din corpul de comandă şi din trupele organelor afacerilor interne, colaboratorilor Centrului Naţional Anticorupţie​ şi sistemului penitenciar</w:t>
      </w:r>
      <w:r w:rsidR="005F1B8C" w:rsidRPr="005F1B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O" w:eastAsia="ru-RU"/>
        </w:rPr>
        <w:t>​ și Hotărârii Guvernului</w:t>
      </w:r>
      <w:r w:rsidR="005F1B8C" w:rsidRPr="005F1B8C">
        <w:rPr>
          <w:rFonts w:ascii="Times New Roman" w:hAnsi="Times New Roman" w:cs="Times New Roman"/>
          <w:b/>
          <w:color w:val="000000" w:themeColor="text1"/>
          <w:sz w:val="28"/>
          <w:szCs w:val="28"/>
          <w:lang w:val="ro-MO"/>
        </w:rPr>
        <w:t xml:space="preserve"> </w:t>
      </w:r>
      <w:r w:rsidR="005F1B8C" w:rsidRPr="005F1B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MO" w:eastAsia="ru-RU"/>
        </w:rPr>
        <w:t xml:space="preserve">nr.941/2006 </w:t>
      </w:r>
      <w:r w:rsidR="005F1B8C" w:rsidRPr="005F1B8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ro-MO"/>
        </w:rPr>
        <w:t>pentru aprobarea Regulamentului cu privire la modul de îndeplinire a serviciului militar în Forţele Armate</w:t>
      </w:r>
    </w:p>
    <w:p w:rsidR="005F1B8C" w:rsidRDefault="005F1B8C" w:rsidP="000E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F1B8C" w:rsidRDefault="005F1B8C" w:rsidP="000E7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F1B8C" w:rsidRPr="005F1B8C" w:rsidRDefault="00941B3B" w:rsidP="005F1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</w:pPr>
      <w:r w:rsidRPr="005F1B8C">
        <w:rPr>
          <w:rFonts w:ascii="Times New Roman" w:hAnsi="Times New Roman" w:cs="Times New Roman"/>
          <w:sz w:val="28"/>
          <w:szCs w:val="28"/>
          <w:lang w:val="ro-RO"/>
        </w:rPr>
        <w:t xml:space="preserve">Anunț: </w:t>
      </w:r>
      <w:r w:rsidR="003F438E" w:rsidRPr="005F1B8C">
        <w:rPr>
          <w:rFonts w:ascii="Times New Roman" w:hAnsi="Times New Roman" w:cs="Times New Roman"/>
          <w:sz w:val="28"/>
          <w:szCs w:val="28"/>
          <w:lang w:val="ro-RO"/>
        </w:rPr>
        <w:t>Ministerul Apărării, încep</w:t>
      </w:r>
      <w:r w:rsidR="005F1B8C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3F438E" w:rsidRPr="005F1B8C">
        <w:rPr>
          <w:rFonts w:ascii="Times New Roman" w:hAnsi="Times New Roman" w:cs="Times New Roman"/>
          <w:sz w:val="28"/>
          <w:szCs w:val="28"/>
          <w:lang w:val="ro-RO"/>
        </w:rPr>
        <w:t xml:space="preserve">nd cu data de </w:t>
      </w:r>
      <w:r w:rsidR="005F1B8C" w:rsidRPr="005F1B8C">
        <w:rPr>
          <w:rFonts w:ascii="Times New Roman" w:hAnsi="Times New Roman" w:cs="Times New Roman"/>
          <w:sz w:val="28"/>
          <w:szCs w:val="28"/>
          <w:lang w:val="ro-RO"/>
        </w:rPr>
        <w:t>17 februarie</w:t>
      </w:r>
      <w:r w:rsidR="005F1B8C">
        <w:rPr>
          <w:rFonts w:ascii="Times New Roman" w:hAnsi="Times New Roman" w:cs="Times New Roman"/>
          <w:sz w:val="28"/>
          <w:szCs w:val="28"/>
          <w:lang w:val="ro-RO"/>
        </w:rPr>
        <w:t xml:space="preserve"> 2023</w:t>
      </w:r>
      <w:r w:rsidR="003F438E" w:rsidRPr="005F1B8C">
        <w:rPr>
          <w:rFonts w:ascii="Times New Roman" w:hAnsi="Times New Roman" w:cs="Times New Roman"/>
          <w:sz w:val="28"/>
          <w:szCs w:val="28"/>
          <w:lang w:val="ro-RO"/>
        </w:rPr>
        <w:t xml:space="preserve">, inițiază procesul de </w:t>
      </w:r>
      <w:r w:rsidR="002F0113" w:rsidRPr="005F1B8C">
        <w:rPr>
          <w:rFonts w:ascii="Times New Roman" w:hAnsi="Times New Roman" w:cs="Times New Roman"/>
          <w:sz w:val="28"/>
          <w:szCs w:val="28"/>
          <w:lang w:val="ro-RO"/>
        </w:rPr>
        <w:t>elaborare</w:t>
      </w:r>
      <w:r w:rsidR="003F438E" w:rsidRPr="005F1B8C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r w:rsidR="005A3C7F" w:rsidRPr="005F1B8C">
        <w:rPr>
          <w:rFonts w:ascii="Times New Roman" w:hAnsi="Times New Roman" w:cs="Times New Roman"/>
          <w:sz w:val="28"/>
          <w:szCs w:val="28"/>
          <w:lang w:val="ro-RO"/>
        </w:rPr>
        <w:t>proiectului</w:t>
      </w:r>
      <w:r w:rsidR="003C670A" w:rsidRPr="005F1B8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E7C9D" w:rsidRPr="005F1B8C">
        <w:rPr>
          <w:rFonts w:ascii="Times New Roman" w:hAnsi="Times New Roman" w:cs="Times New Roman"/>
          <w:sz w:val="28"/>
          <w:szCs w:val="28"/>
          <w:lang w:val="ro-RO"/>
        </w:rPr>
        <w:t>de hotărâre</w:t>
      </w:r>
      <w:r w:rsidR="002336D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0E7C9D" w:rsidRPr="005F1B8C">
        <w:rPr>
          <w:rFonts w:ascii="Times New Roman" w:hAnsi="Times New Roman" w:cs="Times New Roman"/>
          <w:sz w:val="28"/>
          <w:szCs w:val="28"/>
          <w:lang w:val="ro-RO"/>
        </w:rPr>
        <w:t xml:space="preserve">a Guvernului </w:t>
      </w:r>
      <w:r w:rsidR="000E7C9D" w:rsidRPr="005F1B8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pentru modificarea </w:t>
      </w:r>
      <w:r w:rsidR="005F1B8C" w:rsidRPr="005F1B8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 xml:space="preserve">Hotărârii Guvernului nr.78/1994 </w:t>
      </w:r>
      <w:r w:rsidR="005F1B8C" w:rsidRPr="005F1B8C">
        <w:rPr>
          <w:rFonts w:ascii="Times New Roman" w:eastAsia="Times New Roman" w:hAnsi="Times New Roman" w:cs="Times New Roman"/>
          <w:i/>
          <w:sz w:val="28"/>
          <w:szCs w:val="28"/>
          <w:lang w:val="ro-MO" w:eastAsia="ru-RU"/>
        </w:rPr>
        <w:t>Cu privire la modul de calculare a vechimii în muncă, stabilire şi plată a pensiilor şi indemnizaţiilor militarilor, persoanelor din corpul de comandă şi din trupele organelor afacerilor interne, colaboratorilor Centrului Naţional Anticorupţie​ şi sistemului penitenciar</w:t>
      </w:r>
      <w:r w:rsidR="005F1B8C" w:rsidRPr="005F1B8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​ și Hotărârii Guvernului</w:t>
      </w:r>
      <w:r w:rsidR="005F1B8C" w:rsidRPr="005F1B8C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5F1B8C" w:rsidRPr="005F1B8C">
        <w:rPr>
          <w:rFonts w:ascii="Times New Roman" w:eastAsia="Times New Roman" w:hAnsi="Times New Roman" w:cs="Times New Roman"/>
          <w:sz w:val="28"/>
          <w:szCs w:val="28"/>
          <w:lang w:val="ro-MO" w:eastAsia="ru-RU"/>
        </w:rPr>
        <w:t>nr.941/2006</w:t>
      </w:r>
      <w:r w:rsidR="005F1B8C" w:rsidRPr="005F1B8C">
        <w:rPr>
          <w:rFonts w:ascii="Times New Roman" w:eastAsia="Times New Roman" w:hAnsi="Times New Roman" w:cs="Times New Roman"/>
          <w:i/>
          <w:sz w:val="28"/>
          <w:szCs w:val="28"/>
          <w:lang w:val="ro-MO" w:eastAsia="ru-RU"/>
        </w:rPr>
        <w:t xml:space="preserve"> </w:t>
      </w:r>
      <w:r w:rsidR="005F1B8C" w:rsidRPr="005F1B8C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>pentru aprobarea Regulamentului cu privire la modul de îndeplinire a serviciului militar în Forţele Armate</w:t>
      </w:r>
      <w:r w:rsidR="005F1B8C">
        <w:rPr>
          <w:rFonts w:ascii="Times New Roman" w:eastAsia="Times New Roman" w:hAnsi="Times New Roman" w:cs="Times New Roman"/>
          <w:bCs/>
          <w:i/>
          <w:sz w:val="28"/>
          <w:szCs w:val="28"/>
          <w:lang w:val="ro-MO"/>
        </w:rPr>
        <w:t>.</w:t>
      </w:r>
    </w:p>
    <w:p w:rsidR="005F1B8C" w:rsidRPr="005F1B8C" w:rsidRDefault="00BD2DE4" w:rsidP="000E7C9D">
      <w:pPr>
        <w:pStyle w:val="NoSpacing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</w:pPr>
      <w:r w:rsidRPr="005F1B8C">
        <w:rPr>
          <w:rFonts w:ascii="Times New Roman" w:hAnsi="Times New Roman" w:cs="Times New Roman"/>
          <w:bCs/>
          <w:sz w:val="28"/>
          <w:szCs w:val="28"/>
          <w:lang w:val="ro-MO"/>
        </w:rPr>
        <w:t xml:space="preserve">Scopul principal al proiectului </w:t>
      </w:r>
      <w:r w:rsidR="000E7C9D" w:rsidRPr="005F1B8C">
        <w:rPr>
          <w:rFonts w:ascii="Times New Roman" w:eastAsia="Times New Roman" w:hAnsi="Times New Roman" w:cs="Times New Roman"/>
          <w:sz w:val="28"/>
          <w:szCs w:val="28"/>
          <w:lang w:val="ro-MO" w:eastAsia="ru-RU" w:bidi="ro-RO"/>
        </w:rPr>
        <w:t>hotăr</w:t>
      </w:r>
      <w:r w:rsidR="005F1B8C">
        <w:rPr>
          <w:rFonts w:ascii="Times New Roman" w:eastAsia="Times New Roman" w:hAnsi="Times New Roman" w:cs="Times New Roman"/>
          <w:sz w:val="28"/>
          <w:szCs w:val="28"/>
          <w:lang w:val="ro-MO" w:eastAsia="ru-RU" w:bidi="ro-RO"/>
        </w:rPr>
        <w:t>â</w:t>
      </w:r>
      <w:r w:rsidR="000E7C9D" w:rsidRPr="005F1B8C">
        <w:rPr>
          <w:rFonts w:ascii="Times New Roman" w:eastAsia="Times New Roman" w:hAnsi="Times New Roman" w:cs="Times New Roman"/>
          <w:sz w:val="28"/>
          <w:szCs w:val="28"/>
          <w:lang w:val="ro-MO" w:eastAsia="ru-RU" w:bidi="ro-RO"/>
        </w:rPr>
        <w:t>rii de Guvern</w:t>
      </w:r>
      <w:r w:rsidR="000E7C9D" w:rsidRPr="005F1B8C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 constă în </w:t>
      </w:r>
      <w:r w:rsidR="005F1B8C" w:rsidRPr="005F1B8C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acordarea unor facilități </w:t>
      </w:r>
      <w:r w:rsidR="005F1B8C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 xml:space="preserve">suplimentare </w:t>
      </w:r>
      <w:r w:rsidR="005F1B8C" w:rsidRPr="005F1B8C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>militarilor în funcții legate de efectuarea sistematică a misiunilor de asanare (deminare) a terit</w:t>
      </w:r>
      <w:r w:rsidR="005F1B8C">
        <w:rPr>
          <w:rFonts w:ascii="Times New Roman" w:eastAsia="Times New Roman" w:hAnsi="Times New Roman" w:cs="Times New Roman"/>
          <w:bCs/>
          <w:sz w:val="28"/>
          <w:szCs w:val="28"/>
          <w:lang w:val="ro-MO" w:eastAsia="ru-RU" w:bidi="ro-RO"/>
        </w:rPr>
        <w:t>oriului RM de obiecte explozive, reieșind din riscul sporit pentru viața militarilor respectivi.</w:t>
      </w:r>
    </w:p>
    <w:p w:rsidR="002F0113" w:rsidRPr="00662AB8" w:rsidRDefault="002F0113" w:rsidP="003F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Proiectul </w:t>
      </w:r>
      <w:r w:rsidR="000E7C9D">
        <w:rPr>
          <w:rFonts w:ascii="Times New Roman" w:hAnsi="Times New Roman" w:cs="Times New Roman"/>
          <w:sz w:val="28"/>
          <w:szCs w:val="28"/>
          <w:lang w:val="ro-RO"/>
        </w:rPr>
        <w:t>hotărârii de Guvern</w:t>
      </w:r>
      <w:r w:rsidR="003C670A" w:rsidRPr="00662AB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62AB8">
        <w:rPr>
          <w:rFonts w:ascii="Times New Roman" w:hAnsi="Times New Roman" w:cs="Times New Roman"/>
          <w:sz w:val="28"/>
          <w:szCs w:val="28"/>
          <w:lang w:val="ro-RO" w:bidi="hi-IN"/>
        </w:rPr>
        <w:t xml:space="preserve">va putea fi vizualizat 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>pe pagina web oficială a Ministerului Apărării (</w:t>
      </w:r>
      <w:r w:rsidRPr="00662AB8">
        <w:rPr>
          <w:rFonts w:ascii="Times New Roman" w:hAnsi="Times New Roman" w:cs="Times New Roman"/>
          <w:bCs/>
          <w:i/>
          <w:sz w:val="28"/>
          <w:szCs w:val="28"/>
          <w:lang w:val="ro-RO"/>
        </w:rPr>
        <w:t>https://www.army.md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>), l</w:t>
      </w:r>
      <w:r w:rsidRPr="00662AB8">
        <w:rPr>
          <w:rFonts w:ascii="Times New Roman" w:hAnsi="Times New Roman" w:cs="Times New Roman"/>
          <w:sz w:val="28"/>
          <w:szCs w:val="28"/>
          <w:lang w:val="ro-RO"/>
        </w:rPr>
        <w:t>a compartimentul „</w:t>
      </w:r>
      <w:r w:rsidRPr="00662AB8">
        <w:rPr>
          <w:rFonts w:ascii="Times New Roman" w:hAnsi="Times New Roman" w:cs="Times New Roman"/>
          <w:i/>
          <w:sz w:val="28"/>
          <w:szCs w:val="28"/>
          <w:lang w:val="ro-RO"/>
        </w:rPr>
        <w:t>Transparența Decizională</w:t>
      </w:r>
      <w:r w:rsidRPr="00662AB8">
        <w:rPr>
          <w:rFonts w:ascii="Times New Roman" w:hAnsi="Times New Roman" w:cs="Times New Roman"/>
          <w:sz w:val="28"/>
          <w:szCs w:val="28"/>
          <w:lang w:val="ro-RO"/>
        </w:rPr>
        <w:t>”, rubrica „</w:t>
      </w:r>
      <w:r w:rsidRPr="00662AB8">
        <w:rPr>
          <w:rFonts w:ascii="Times New Roman" w:hAnsi="Times New Roman" w:cs="Times New Roman"/>
          <w:i/>
          <w:sz w:val="28"/>
          <w:szCs w:val="28"/>
          <w:lang w:val="ro-RO"/>
        </w:rPr>
        <w:t>Anunțurile privind organizarea consultării publice</w:t>
      </w:r>
      <w:r w:rsidRPr="00662AB8">
        <w:rPr>
          <w:rFonts w:ascii="Times New Roman" w:hAnsi="Times New Roman" w:cs="Times New Roman"/>
          <w:sz w:val="28"/>
          <w:szCs w:val="28"/>
          <w:lang w:val="ro-RO"/>
        </w:rPr>
        <w:t>” sau rubrica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„</w:t>
      </w:r>
      <w:r w:rsidRPr="00662AB8">
        <w:rPr>
          <w:rFonts w:ascii="Times New Roman" w:hAnsi="Times New Roman" w:cs="Times New Roman"/>
          <w:bCs/>
          <w:i/>
          <w:sz w:val="28"/>
          <w:szCs w:val="28"/>
          <w:lang w:val="ro-RO"/>
        </w:rPr>
        <w:t>Modul de participare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>”</w:t>
      </w:r>
      <w:r w:rsidRPr="00662AB8">
        <w:rPr>
          <w:rFonts w:ascii="Times New Roman" w:hAnsi="Times New Roman" w:cs="Times New Roman"/>
          <w:sz w:val="28"/>
          <w:szCs w:val="28"/>
          <w:lang w:val="ro-RO"/>
        </w:rPr>
        <w:t>, precum și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platforma guvernamentală </w:t>
      </w:r>
      <w:r w:rsidRPr="00662AB8">
        <w:rPr>
          <w:rFonts w:ascii="Times New Roman" w:hAnsi="Times New Roman" w:cs="Times New Roman"/>
          <w:bCs/>
          <w:i/>
          <w:sz w:val="28"/>
          <w:szCs w:val="28"/>
          <w:lang w:val="ro-RO"/>
        </w:rPr>
        <w:t>https://particip.gov.md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(în directoriul „</w:t>
      </w:r>
      <w:r w:rsidRPr="00662AB8">
        <w:rPr>
          <w:rFonts w:ascii="Times New Roman" w:hAnsi="Times New Roman" w:cs="Times New Roman"/>
          <w:bCs/>
          <w:i/>
          <w:sz w:val="28"/>
          <w:szCs w:val="28"/>
          <w:lang w:val="ro-RO"/>
        </w:rPr>
        <w:t>Modulul de participare – Proiecte – Ministere – Ministerul Apărării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”), după anunțarea acestuia în cadrul ședinței secretarilor generali </w:t>
      </w:r>
      <w:r w:rsidR="00FF366D" w:rsidRPr="00662AB8">
        <w:rPr>
          <w:rFonts w:ascii="Times New Roman" w:hAnsi="Times New Roman" w:cs="Times New Roman"/>
          <w:bCs/>
          <w:sz w:val="28"/>
          <w:szCs w:val="28"/>
          <w:lang w:val="ro-RO"/>
        </w:rPr>
        <w:t>ai ministerelor</w:t>
      </w:r>
      <w:r w:rsidRPr="00662AB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:rsidR="003F438E" w:rsidRPr="00662AB8" w:rsidRDefault="002F0113" w:rsidP="002F011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ro-RO"/>
        </w:rPr>
      </w:pPr>
      <w:r w:rsidRPr="00662AB8">
        <w:rPr>
          <w:rStyle w:val="Strong"/>
          <w:sz w:val="28"/>
          <w:szCs w:val="28"/>
          <w:lang w:val="ro-RO"/>
        </w:rPr>
        <w:t xml:space="preserve">Opiniile, recomandările </w:t>
      </w:r>
      <w:r w:rsidRPr="00662AB8">
        <w:rPr>
          <w:rStyle w:val="Strong"/>
          <w:b w:val="0"/>
          <w:sz w:val="28"/>
          <w:szCs w:val="28"/>
          <w:lang w:val="ro-RO"/>
        </w:rPr>
        <w:t>și</w:t>
      </w:r>
      <w:r w:rsidRPr="00662AB8">
        <w:rPr>
          <w:rStyle w:val="Strong"/>
          <w:sz w:val="28"/>
          <w:szCs w:val="28"/>
          <w:lang w:val="ro-RO"/>
        </w:rPr>
        <w:t xml:space="preserve"> sugestiile </w:t>
      </w:r>
      <w:r w:rsidRPr="00662AB8">
        <w:rPr>
          <w:rStyle w:val="Strong"/>
          <w:b w:val="0"/>
          <w:sz w:val="28"/>
          <w:szCs w:val="28"/>
          <w:lang w:val="ro-RO"/>
        </w:rPr>
        <w:t>referitor la proiectul respectiv, pot fi expediate</w:t>
      </w:r>
      <w:r w:rsidRPr="00662AB8">
        <w:rPr>
          <w:rStyle w:val="Strong"/>
          <w:sz w:val="28"/>
          <w:szCs w:val="28"/>
          <w:lang w:val="ro-RO"/>
        </w:rPr>
        <w:t xml:space="preserve"> </w:t>
      </w:r>
      <w:proofErr w:type="spellStart"/>
      <w:r w:rsidRPr="00662AB8">
        <w:rPr>
          <w:rStyle w:val="Strong"/>
          <w:sz w:val="28"/>
          <w:szCs w:val="28"/>
          <w:lang w:val="ro-RO"/>
        </w:rPr>
        <w:t>pînă</w:t>
      </w:r>
      <w:proofErr w:type="spellEnd"/>
      <w:r w:rsidRPr="00662AB8">
        <w:rPr>
          <w:rStyle w:val="Strong"/>
          <w:sz w:val="28"/>
          <w:szCs w:val="28"/>
          <w:lang w:val="ro-RO"/>
        </w:rPr>
        <w:t xml:space="preserve"> la data de </w:t>
      </w:r>
      <w:r w:rsidR="005F1B8C">
        <w:rPr>
          <w:rStyle w:val="Strong"/>
          <w:sz w:val="28"/>
          <w:szCs w:val="28"/>
          <w:u w:val="single"/>
          <w:lang w:val="ro-RO"/>
        </w:rPr>
        <w:t>27 februarie 2023</w:t>
      </w:r>
      <w:r w:rsidRPr="00662AB8">
        <w:rPr>
          <w:sz w:val="28"/>
          <w:szCs w:val="28"/>
          <w:lang w:val="ro-RO"/>
        </w:rPr>
        <w:t xml:space="preserve">, pe suport de </w:t>
      </w:r>
      <w:proofErr w:type="spellStart"/>
      <w:r w:rsidRPr="00662AB8">
        <w:rPr>
          <w:sz w:val="28"/>
          <w:szCs w:val="28"/>
          <w:lang w:val="ro-RO"/>
        </w:rPr>
        <w:t>hîrtie</w:t>
      </w:r>
      <w:proofErr w:type="spellEnd"/>
      <w:r w:rsidRPr="00662AB8">
        <w:rPr>
          <w:sz w:val="28"/>
          <w:szCs w:val="28"/>
          <w:lang w:val="ro-RO"/>
        </w:rPr>
        <w:t xml:space="preserve"> </w:t>
      </w:r>
      <w:r w:rsidR="005F1B8C">
        <w:rPr>
          <w:sz w:val="28"/>
          <w:szCs w:val="28"/>
          <w:lang w:val="ro-RO"/>
        </w:rPr>
        <w:t xml:space="preserve">sau </w:t>
      </w:r>
      <w:r w:rsidRPr="00662AB8">
        <w:rPr>
          <w:sz w:val="28"/>
          <w:szCs w:val="28"/>
          <w:lang w:val="ro-RO"/>
        </w:rPr>
        <w:t xml:space="preserve">format electronic în adresa persoanei de contact: </w:t>
      </w:r>
      <w:r w:rsidR="005F1B8C">
        <w:rPr>
          <w:rStyle w:val="Strong"/>
          <w:sz w:val="28"/>
          <w:szCs w:val="28"/>
          <w:lang w:val="ro-RO"/>
        </w:rPr>
        <w:t>Sorin BABĂRĂ</w:t>
      </w:r>
      <w:r w:rsidRPr="00662AB8">
        <w:rPr>
          <w:rStyle w:val="Strong"/>
          <w:b w:val="0"/>
          <w:sz w:val="28"/>
          <w:szCs w:val="28"/>
          <w:lang w:val="ro-RO"/>
        </w:rPr>
        <w:t xml:space="preserve">, Direcția politici </w:t>
      </w:r>
      <w:r w:rsidR="005F1B8C">
        <w:rPr>
          <w:rStyle w:val="Strong"/>
          <w:b w:val="0"/>
          <w:sz w:val="28"/>
          <w:szCs w:val="28"/>
          <w:lang w:val="ro-RO"/>
        </w:rPr>
        <w:t>resurse</w:t>
      </w:r>
      <w:r w:rsidRPr="00662AB8">
        <w:rPr>
          <w:rStyle w:val="Strong"/>
          <w:b w:val="0"/>
          <w:sz w:val="28"/>
          <w:szCs w:val="28"/>
          <w:lang w:val="ro-RO"/>
        </w:rPr>
        <w:t xml:space="preserve"> umane </w:t>
      </w:r>
      <w:r w:rsidR="00AD2B48">
        <w:rPr>
          <w:rStyle w:val="Strong"/>
          <w:b w:val="0"/>
          <w:sz w:val="28"/>
          <w:szCs w:val="28"/>
          <w:lang w:val="ro-RO"/>
        </w:rPr>
        <w:t>a</w:t>
      </w:r>
      <w:r w:rsidRPr="00662AB8">
        <w:rPr>
          <w:rStyle w:val="Strong"/>
          <w:b w:val="0"/>
          <w:sz w:val="28"/>
          <w:szCs w:val="28"/>
          <w:lang w:val="ro-RO"/>
        </w:rPr>
        <w:t xml:space="preserve"> Ministerul</w:t>
      </w:r>
      <w:r w:rsidR="00AD2B48">
        <w:rPr>
          <w:rStyle w:val="Strong"/>
          <w:b w:val="0"/>
          <w:sz w:val="28"/>
          <w:szCs w:val="28"/>
          <w:lang w:val="ro-RO"/>
        </w:rPr>
        <w:t>ui</w:t>
      </w:r>
      <w:r w:rsidRPr="00662AB8">
        <w:rPr>
          <w:rStyle w:val="Strong"/>
          <w:b w:val="0"/>
          <w:sz w:val="28"/>
          <w:szCs w:val="28"/>
          <w:lang w:val="ro-RO"/>
        </w:rPr>
        <w:t xml:space="preserve"> Apărării</w:t>
      </w:r>
      <w:r w:rsidRPr="00662AB8">
        <w:rPr>
          <w:sz w:val="28"/>
          <w:szCs w:val="28"/>
          <w:lang w:val="ro-RO"/>
        </w:rPr>
        <w:t>,</w:t>
      </w:r>
      <w:r w:rsidRPr="00662AB8">
        <w:rPr>
          <w:b/>
          <w:sz w:val="28"/>
          <w:szCs w:val="28"/>
          <w:lang w:val="ro-RO"/>
        </w:rPr>
        <w:t xml:space="preserve"> </w:t>
      </w:r>
      <w:r w:rsidR="005A3C7F" w:rsidRPr="00662AB8">
        <w:rPr>
          <w:sz w:val="28"/>
          <w:szCs w:val="28"/>
          <w:lang w:val="ro-RO"/>
        </w:rPr>
        <w:t>telefon:</w:t>
      </w:r>
      <w:r w:rsidR="005F1B8C">
        <w:rPr>
          <w:sz w:val="28"/>
          <w:szCs w:val="28"/>
          <w:lang w:val="ro-RO"/>
        </w:rPr>
        <w:t xml:space="preserve"> </w:t>
      </w:r>
      <w:r w:rsidRPr="00662AB8">
        <w:rPr>
          <w:sz w:val="28"/>
          <w:szCs w:val="28"/>
          <w:lang w:val="ro-RO"/>
        </w:rPr>
        <w:t>0-22-25-2</w:t>
      </w:r>
      <w:r w:rsidR="005F1B8C">
        <w:rPr>
          <w:sz w:val="28"/>
          <w:szCs w:val="28"/>
          <w:lang w:val="ro-RO"/>
        </w:rPr>
        <w:t>4</w:t>
      </w:r>
      <w:r w:rsidRPr="00662AB8">
        <w:rPr>
          <w:sz w:val="28"/>
          <w:szCs w:val="28"/>
          <w:lang w:val="ro-RO"/>
        </w:rPr>
        <w:t>-</w:t>
      </w:r>
      <w:r w:rsidR="005F1B8C">
        <w:rPr>
          <w:sz w:val="28"/>
          <w:szCs w:val="28"/>
          <w:lang w:val="ro-RO"/>
        </w:rPr>
        <w:t>5</w:t>
      </w:r>
      <w:r w:rsidR="003C670A" w:rsidRPr="00662AB8">
        <w:rPr>
          <w:sz w:val="28"/>
          <w:szCs w:val="28"/>
          <w:lang w:val="ro-RO"/>
        </w:rPr>
        <w:t>3</w:t>
      </w:r>
      <w:r w:rsidRPr="00662AB8">
        <w:rPr>
          <w:sz w:val="28"/>
          <w:szCs w:val="28"/>
          <w:lang w:val="ro-RO"/>
        </w:rPr>
        <w:t xml:space="preserve">, e-mail: </w:t>
      </w:r>
      <w:proofErr w:type="spellStart"/>
      <w:r w:rsidR="005F1B8C">
        <w:rPr>
          <w:sz w:val="28"/>
          <w:szCs w:val="28"/>
          <w:lang w:val="ro-RO"/>
        </w:rPr>
        <w:t>sorin.babara</w:t>
      </w:r>
      <w:proofErr w:type="spellEnd"/>
      <w:r w:rsidRPr="00662AB8">
        <w:rPr>
          <w:sz w:val="28"/>
          <w:szCs w:val="28"/>
          <w:lang w:val="ro-RO"/>
        </w:rPr>
        <w:t>@</w:t>
      </w:r>
      <w:proofErr w:type="spellStart"/>
      <w:r w:rsidRPr="00662AB8">
        <w:rPr>
          <w:sz w:val="28"/>
          <w:szCs w:val="28"/>
          <w:lang w:val="ro-RO"/>
        </w:rPr>
        <w:t>army.md</w:t>
      </w:r>
      <w:proofErr w:type="spellEnd"/>
      <w:r w:rsidRPr="00662AB8">
        <w:rPr>
          <w:sz w:val="28"/>
          <w:szCs w:val="28"/>
          <w:lang w:val="ro-RO"/>
        </w:rPr>
        <w:t>.</w:t>
      </w:r>
    </w:p>
    <w:sectPr w:rsidR="003F438E" w:rsidRPr="00662AB8" w:rsidSect="00EA7C47">
      <w:pgSz w:w="11907" w:h="16840" w:code="9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438E"/>
    <w:rsid w:val="00014EA4"/>
    <w:rsid w:val="0003762F"/>
    <w:rsid w:val="00066BE2"/>
    <w:rsid w:val="000E7C9D"/>
    <w:rsid w:val="00110D3E"/>
    <w:rsid w:val="001B0DFA"/>
    <w:rsid w:val="001D6386"/>
    <w:rsid w:val="002336DC"/>
    <w:rsid w:val="00273624"/>
    <w:rsid w:val="00283B35"/>
    <w:rsid w:val="002B79D2"/>
    <w:rsid w:val="002C55F0"/>
    <w:rsid w:val="002F0113"/>
    <w:rsid w:val="002F18D0"/>
    <w:rsid w:val="003231F6"/>
    <w:rsid w:val="003C2FCE"/>
    <w:rsid w:val="003C670A"/>
    <w:rsid w:val="003F438E"/>
    <w:rsid w:val="004B16C6"/>
    <w:rsid w:val="005646CE"/>
    <w:rsid w:val="005A3C7F"/>
    <w:rsid w:val="005F1B8C"/>
    <w:rsid w:val="006147FC"/>
    <w:rsid w:val="006516C5"/>
    <w:rsid w:val="00662AB8"/>
    <w:rsid w:val="00673F7B"/>
    <w:rsid w:val="006C3A3B"/>
    <w:rsid w:val="006F2F5C"/>
    <w:rsid w:val="0085634A"/>
    <w:rsid w:val="0089215E"/>
    <w:rsid w:val="00941B3B"/>
    <w:rsid w:val="009514EE"/>
    <w:rsid w:val="009532CF"/>
    <w:rsid w:val="00A5186C"/>
    <w:rsid w:val="00AD2B48"/>
    <w:rsid w:val="00B82F3F"/>
    <w:rsid w:val="00BB5704"/>
    <w:rsid w:val="00BC7B99"/>
    <w:rsid w:val="00BD2DE4"/>
    <w:rsid w:val="00C047D5"/>
    <w:rsid w:val="00C166AE"/>
    <w:rsid w:val="00C81DDF"/>
    <w:rsid w:val="00DC21D9"/>
    <w:rsid w:val="00DD4981"/>
    <w:rsid w:val="00EA7C47"/>
    <w:rsid w:val="00F41BFC"/>
    <w:rsid w:val="00FA3848"/>
    <w:rsid w:val="00FB0868"/>
    <w:rsid w:val="00FC13C4"/>
    <w:rsid w:val="00FF366D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38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438E"/>
    <w:rPr>
      <w:color w:val="0000FF"/>
      <w:u w:val="single"/>
    </w:rPr>
  </w:style>
  <w:style w:type="character" w:customStyle="1" w:styleId="docheader">
    <w:name w:val="doc_header"/>
    <w:basedOn w:val="DefaultParagraphFont"/>
    <w:rsid w:val="006516C5"/>
  </w:style>
  <w:style w:type="character" w:customStyle="1" w:styleId="docsign1">
    <w:name w:val="doc_sign1"/>
    <w:basedOn w:val="DefaultParagraphFont"/>
    <w:uiPriority w:val="99"/>
    <w:rsid w:val="006516C5"/>
  </w:style>
  <w:style w:type="character" w:customStyle="1" w:styleId="docbody">
    <w:name w:val="doc_body"/>
    <w:basedOn w:val="DefaultParagraphFont"/>
    <w:rsid w:val="006516C5"/>
  </w:style>
  <w:style w:type="paragraph" w:styleId="NoSpacing">
    <w:name w:val="No Spacing"/>
    <w:uiPriority w:val="1"/>
    <w:qFormat/>
    <w:rsid w:val="000E7C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alexandru.dragulean</dc:creator>
  <cp:keywords/>
  <dc:description/>
  <cp:lastModifiedBy>Babără Sorin</cp:lastModifiedBy>
  <cp:revision>62</cp:revision>
  <cp:lastPrinted>2023-02-14T12:41:00Z</cp:lastPrinted>
  <dcterms:created xsi:type="dcterms:W3CDTF">2017-11-28T08:08:00Z</dcterms:created>
  <dcterms:modified xsi:type="dcterms:W3CDTF">2023-02-14T12:50:00Z</dcterms:modified>
</cp:coreProperties>
</file>