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9D" w:rsidRPr="006C7F83" w:rsidRDefault="00941B3B" w:rsidP="00DA5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MO" w:eastAsia="ru-RU"/>
        </w:rPr>
      </w:pPr>
      <w:r w:rsidRPr="006C7F83">
        <w:rPr>
          <w:rFonts w:ascii="Times New Roman" w:hAnsi="Times New Roman" w:cs="Times New Roman"/>
          <w:b/>
          <w:color w:val="000000" w:themeColor="text1"/>
          <w:sz w:val="28"/>
          <w:szCs w:val="28"/>
          <w:lang w:val="ro-MO"/>
        </w:rPr>
        <w:t xml:space="preserve">Proiectul </w:t>
      </w:r>
      <w:r w:rsidR="000E7C9D" w:rsidRPr="006C7F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MO" w:eastAsia="ru-RU"/>
        </w:rPr>
        <w:t>hotăr</w:t>
      </w:r>
      <w:r w:rsidR="005F1B8C" w:rsidRPr="006C7F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MO" w:eastAsia="ru-RU"/>
        </w:rPr>
        <w:t>â</w:t>
      </w:r>
      <w:r w:rsidR="000E7C9D" w:rsidRPr="006C7F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MO" w:eastAsia="ru-RU"/>
        </w:rPr>
        <w:t>r</w:t>
      </w:r>
      <w:r w:rsidR="00FC13C4" w:rsidRPr="006C7F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MO" w:eastAsia="ru-RU"/>
        </w:rPr>
        <w:t>ii</w:t>
      </w:r>
      <w:r w:rsidR="000E7C9D" w:rsidRPr="006C7F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MO" w:eastAsia="ru-RU"/>
        </w:rPr>
        <w:t xml:space="preserve"> de Guvern</w:t>
      </w:r>
    </w:p>
    <w:p w:rsidR="00DA559B" w:rsidRPr="006C7F83" w:rsidRDefault="000E7C9D" w:rsidP="00DA559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ro-MO"/>
        </w:rPr>
      </w:pPr>
      <w:r w:rsidRPr="006C7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O" w:eastAsia="ru-RU"/>
        </w:rPr>
        <w:t>pentru modificarea</w:t>
      </w:r>
      <w:r w:rsidR="005F1B8C" w:rsidRPr="006C7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O" w:eastAsia="ru-RU"/>
        </w:rPr>
        <w:t xml:space="preserve"> </w:t>
      </w:r>
      <w:r w:rsidR="00DA559B" w:rsidRPr="006C7F83">
        <w:rPr>
          <w:rFonts w:ascii="Times New Roman" w:eastAsiaTheme="minorEastAsia" w:hAnsi="Times New Roman" w:cs="Times New Roman"/>
          <w:b/>
          <w:bCs/>
          <w:sz w:val="28"/>
          <w:szCs w:val="28"/>
          <w:lang w:val="ro-MO"/>
        </w:rPr>
        <w:t>Hotărâr</w:t>
      </w:r>
      <w:r w:rsidR="00DA559B" w:rsidRPr="006C7F83">
        <w:rPr>
          <w:rFonts w:ascii="Times New Roman" w:eastAsiaTheme="minorEastAsia" w:hAnsi="Times New Roman" w:cs="Times New Roman"/>
          <w:b/>
          <w:bCs/>
          <w:sz w:val="28"/>
          <w:szCs w:val="28"/>
          <w:lang w:val="ro-MO"/>
        </w:rPr>
        <w:t>ii</w:t>
      </w:r>
      <w:r w:rsidR="00DA559B" w:rsidRPr="006C7F83">
        <w:rPr>
          <w:rFonts w:ascii="Times New Roman" w:eastAsiaTheme="minorEastAsia" w:hAnsi="Times New Roman" w:cs="Times New Roman"/>
          <w:b/>
          <w:bCs/>
          <w:sz w:val="28"/>
          <w:szCs w:val="28"/>
          <w:lang w:val="ro-MO"/>
        </w:rPr>
        <w:t xml:space="preserve"> Guvernului nr. 666/2015</w:t>
      </w:r>
    </w:p>
    <w:p w:rsidR="00DA559B" w:rsidRPr="006C7F83" w:rsidRDefault="00DA559B" w:rsidP="00DA55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o-MO"/>
        </w:rPr>
      </w:pPr>
      <w:r w:rsidRPr="00DA55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o-MO"/>
        </w:rPr>
        <w:t>cu privire la stabilirea cazurilor de asigurare cu raţie</w:t>
      </w:r>
    </w:p>
    <w:p w:rsidR="00DA559B" w:rsidRPr="00DA559B" w:rsidRDefault="00DA559B" w:rsidP="00DA55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o-MO"/>
        </w:rPr>
      </w:pPr>
      <w:r w:rsidRPr="00DA55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o-MO"/>
        </w:rPr>
        <w:t>alimentară</w:t>
      </w:r>
      <w:r w:rsidRPr="006C7F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o-MO"/>
        </w:rPr>
        <w:t xml:space="preserve"> </w:t>
      </w:r>
      <w:r w:rsidRPr="00DA55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o-MO"/>
        </w:rPr>
        <w:t>a efectivului Armatei Naţionale pe timp de pace</w:t>
      </w:r>
    </w:p>
    <w:p w:rsidR="00DA559B" w:rsidRPr="00DA559B" w:rsidRDefault="00DA559B" w:rsidP="00DA55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o-MO" w:eastAsia="ru-RU" w:bidi="hi-IN"/>
        </w:rPr>
      </w:pPr>
    </w:p>
    <w:p w:rsidR="00DA559B" w:rsidRPr="006C7F83" w:rsidRDefault="00DA559B" w:rsidP="005F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6C7F83" w:rsidRPr="006C7F83" w:rsidRDefault="00941B3B" w:rsidP="006C7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</w:pPr>
      <w:r w:rsidRPr="006C7F83">
        <w:rPr>
          <w:rFonts w:ascii="Times New Roman" w:hAnsi="Times New Roman" w:cs="Times New Roman"/>
          <w:sz w:val="28"/>
          <w:szCs w:val="28"/>
          <w:lang w:val="ro-MO"/>
        </w:rPr>
        <w:t xml:space="preserve">Anunț: </w:t>
      </w:r>
      <w:r w:rsidR="003F438E" w:rsidRPr="006C7F83">
        <w:rPr>
          <w:rFonts w:ascii="Times New Roman" w:hAnsi="Times New Roman" w:cs="Times New Roman"/>
          <w:sz w:val="28"/>
          <w:szCs w:val="28"/>
          <w:lang w:val="ro-MO"/>
        </w:rPr>
        <w:t>Ministerul Apărării, încep</w:t>
      </w:r>
      <w:r w:rsidR="005F1B8C" w:rsidRPr="006C7F83">
        <w:rPr>
          <w:rFonts w:ascii="Times New Roman" w:hAnsi="Times New Roman" w:cs="Times New Roman"/>
          <w:sz w:val="28"/>
          <w:szCs w:val="28"/>
          <w:lang w:val="ro-MO"/>
        </w:rPr>
        <w:t>â</w:t>
      </w:r>
      <w:r w:rsidR="003F438E" w:rsidRPr="006C7F83">
        <w:rPr>
          <w:rFonts w:ascii="Times New Roman" w:hAnsi="Times New Roman" w:cs="Times New Roman"/>
          <w:sz w:val="28"/>
          <w:szCs w:val="28"/>
          <w:lang w:val="ro-MO"/>
        </w:rPr>
        <w:t xml:space="preserve">nd cu data de </w:t>
      </w:r>
      <w:r w:rsidR="005F1B8C" w:rsidRPr="006C7F83">
        <w:rPr>
          <w:rFonts w:ascii="Times New Roman" w:hAnsi="Times New Roman" w:cs="Times New Roman"/>
          <w:sz w:val="28"/>
          <w:szCs w:val="28"/>
          <w:lang w:val="ro-MO"/>
        </w:rPr>
        <w:t>1</w:t>
      </w:r>
      <w:r w:rsidR="00DA559B" w:rsidRPr="006C7F83">
        <w:rPr>
          <w:rFonts w:ascii="Times New Roman" w:hAnsi="Times New Roman" w:cs="Times New Roman"/>
          <w:sz w:val="28"/>
          <w:szCs w:val="28"/>
          <w:lang w:val="ro-MO"/>
        </w:rPr>
        <w:t>6</w:t>
      </w:r>
      <w:r w:rsidR="005F1B8C" w:rsidRPr="006C7F83">
        <w:rPr>
          <w:rFonts w:ascii="Times New Roman" w:hAnsi="Times New Roman" w:cs="Times New Roman"/>
          <w:sz w:val="28"/>
          <w:szCs w:val="28"/>
          <w:lang w:val="ro-MO"/>
        </w:rPr>
        <w:t xml:space="preserve"> februarie 2023</w:t>
      </w:r>
      <w:r w:rsidR="003F438E" w:rsidRPr="006C7F83">
        <w:rPr>
          <w:rFonts w:ascii="Times New Roman" w:hAnsi="Times New Roman" w:cs="Times New Roman"/>
          <w:sz w:val="28"/>
          <w:szCs w:val="28"/>
          <w:lang w:val="ro-MO"/>
        </w:rPr>
        <w:t xml:space="preserve">, inițiază procesul de </w:t>
      </w:r>
      <w:r w:rsidR="002F0113" w:rsidRPr="006C7F83">
        <w:rPr>
          <w:rFonts w:ascii="Times New Roman" w:hAnsi="Times New Roman" w:cs="Times New Roman"/>
          <w:sz w:val="28"/>
          <w:szCs w:val="28"/>
          <w:lang w:val="ro-MO"/>
        </w:rPr>
        <w:t>elaborare</w:t>
      </w:r>
      <w:r w:rsidR="003F438E" w:rsidRPr="006C7F83">
        <w:rPr>
          <w:rFonts w:ascii="Times New Roman" w:hAnsi="Times New Roman" w:cs="Times New Roman"/>
          <w:sz w:val="28"/>
          <w:szCs w:val="28"/>
          <w:lang w:val="ro-MO"/>
        </w:rPr>
        <w:t xml:space="preserve"> a </w:t>
      </w:r>
      <w:r w:rsidR="005A3C7F" w:rsidRPr="006C7F83">
        <w:rPr>
          <w:rFonts w:ascii="Times New Roman" w:hAnsi="Times New Roman" w:cs="Times New Roman"/>
          <w:sz w:val="28"/>
          <w:szCs w:val="28"/>
          <w:lang w:val="ro-MO"/>
        </w:rPr>
        <w:t>proiectului</w:t>
      </w:r>
      <w:r w:rsidR="003C670A" w:rsidRPr="006C7F83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0E7C9D" w:rsidRPr="006C7F83">
        <w:rPr>
          <w:rFonts w:ascii="Times New Roman" w:hAnsi="Times New Roman" w:cs="Times New Roman"/>
          <w:sz w:val="28"/>
          <w:szCs w:val="28"/>
          <w:lang w:val="ro-MO"/>
        </w:rPr>
        <w:t>de hotărâre</w:t>
      </w:r>
      <w:r w:rsidR="00F10153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0E7C9D" w:rsidRPr="006C7F83">
        <w:rPr>
          <w:rFonts w:ascii="Times New Roman" w:hAnsi="Times New Roman" w:cs="Times New Roman"/>
          <w:sz w:val="28"/>
          <w:szCs w:val="28"/>
          <w:lang w:val="ro-MO"/>
        </w:rPr>
        <w:t xml:space="preserve">a Guvernului </w:t>
      </w:r>
      <w:r w:rsidR="000E7C9D" w:rsidRPr="006C7F83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pentru modificarea </w:t>
      </w:r>
      <w:r w:rsidR="00DA559B" w:rsidRPr="006C7F83">
        <w:rPr>
          <w:rFonts w:ascii="Times New Roman" w:eastAsiaTheme="minorEastAsia" w:hAnsi="Times New Roman" w:cs="Times New Roman"/>
          <w:bCs/>
          <w:sz w:val="28"/>
          <w:szCs w:val="28"/>
          <w:lang w:val="ro-MO"/>
        </w:rPr>
        <w:t>Hotărârii Guvernului nr. 666/2015</w:t>
      </w:r>
      <w:r w:rsidR="00DA559B" w:rsidRPr="006C7F83">
        <w:rPr>
          <w:rFonts w:ascii="Times New Roman" w:eastAsiaTheme="minorEastAsia" w:hAnsi="Times New Roman" w:cs="Times New Roman"/>
          <w:bCs/>
          <w:sz w:val="28"/>
          <w:szCs w:val="28"/>
          <w:lang w:val="ro-MO"/>
        </w:rPr>
        <w:t xml:space="preserve"> </w:t>
      </w:r>
      <w:r w:rsidR="00DA559B" w:rsidRPr="00DA559B"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  <w:t>cu privire la stabilirea cazurilor de asigurare cu raţie</w:t>
      </w:r>
      <w:r w:rsidR="00DA559B" w:rsidRPr="006C7F83"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  <w:t xml:space="preserve"> </w:t>
      </w:r>
      <w:r w:rsidR="00DA559B" w:rsidRPr="00DA559B"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  <w:t>alimentară</w:t>
      </w:r>
      <w:r w:rsidR="00DA559B" w:rsidRPr="006C7F83"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  <w:t xml:space="preserve"> </w:t>
      </w:r>
      <w:r w:rsidR="00DA559B" w:rsidRPr="00DA559B"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  <w:t>a efectivului Armatei Naţionale pe timp de pace</w:t>
      </w:r>
      <w:r w:rsidR="00DA559B" w:rsidRPr="006C7F83"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  <w:t>.</w:t>
      </w:r>
    </w:p>
    <w:p w:rsidR="00DA559B" w:rsidRPr="006C7F83" w:rsidRDefault="00BD2DE4" w:rsidP="006C7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</w:pP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Scopul principal al proiectului </w:t>
      </w:r>
      <w:r w:rsidR="000E7C9D" w:rsidRPr="006C7F83">
        <w:rPr>
          <w:rFonts w:ascii="Times New Roman" w:eastAsia="Times New Roman" w:hAnsi="Times New Roman" w:cs="Times New Roman"/>
          <w:sz w:val="28"/>
          <w:szCs w:val="28"/>
          <w:lang w:val="ro-MO" w:eastAsia="ru-RU" w:bidi="ro-RO"/>
        </w:rPr>
        <w:t>hotăr</w:t>
      </w:r>
      <w:r w:rsidR="005F1B8C" w:rsidRPr="006C7F83">
        <w:rPr>
          <w:rFonts w:ascii="Times New Roman" w:eastAsia="Times New Roman" w:hAnsi="Times New Roman" w:cs="Times New Roman"/>
          <w:sz w:val="28"/>
          <w:szCs w:val="28"/>
          <w:lang w:val="ro-MO" w:eastAsia="ru-RU" w:bidi="ro-RO"/>
        </w:rPr>
        <w:t>â</w:t>
      </w:r>
      <w:r w:rsidR="000E7C9D" w:rsidRPr="006C7F83">
        <w:rPr>
          <w:rFonts w:ascii="Times New Roman" w:eastAsia="Times New Roman" w:hAnsi="Times New Roman" w:cs="Times New Roman"/>
          <w:sz w:val="28"/>
          <w:szCs w:val="28"/>
          <w:lang w:val="ro-MO" w:eastAsia="ru-RU" w:bidi="ro-RO"/>
        </w:rPr>
        <w:t>rii de Guvern</w:t>
      </w:r>
      <w:r w:rsidR="000E7C9D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 xml:space="preserve"> constă </w:t>
      </w:r>
      <w:r w:rsidR="00F10153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 xml:space="preserve">în </w:t>
      </w:r>
      <w:r w:rsidR="006C7F83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revizuirea</w:t>
      </w:r>
      <w:r w:rsidR="006C7F83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 cadrul</w:t>
      </w:r>
      <w:r w:rsidR="006C7F83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ui</w:t>
      </w:r>
      <w:r w:rsidR="006C7F83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 normativ referitor la asigurarea cu rație alimentară a militarilor prin contract ai Armatei Naționale</w:t>
      </w:r>
      <w:r w:rsidR="006C7F83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 în </w:t>
      </w:r>
      <w:r w:rsidR="00F10153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>contextul</w:t>
      </w:r>
      <w:r w:rsidR="006C7F83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/>
        </w:rPr>
        <w:t xml:space="preserve"> </w:t>
      </w:r>
      <w:r w:rsidR="006C7F83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 xml:space="preserve">acordării </w:t>
      </w:r>
      <w:r w:rsidR="005F1B8C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 xml:space="preserve">unor facilități suplimentare militarilor </w:t>
      </w:r>
      <w:r w:rsidR="006C7F83" w:rsidRPr="006C7F83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>menționați.</w:t>
      </w:r>
    </w:p>
    <w:p w:rsidR="002F0113" w:rsidRPr="006C7F83" w:rsidRDefault="002F0113" w:rsidP="003F4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Proiectul </w:t>
      </w:r>
      <w:r w:rsidR="000E7C9D" w:rsidRPr="006C7F83">
        <w:rPr>
          <w:rFonts w:ascii="Times New Roman" w:hAnsi="Times New Roman" w:cs="Times New Roman"/>
          <w:sz w:val="28"/>
          <w:szCs w:val="28"/>
          <w:lang w:val="ro-MO"/>
        </w:rPr>
        <w:t>hotărârii de Guvern</w:t>
      </w:r>
      <w:r w:rsidR="003C670A" w:rsidRPr="006C7F83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6C7F83">
        <w:rPr>
          <w:rFonts w:ascii="Times New Roman" w:hAnsi="Times New Roman" w:cs="Times New Roman"/>
          <w:sz w:val="28"/>
          <w:szCs w:val="28"/>
          <w:lang w:val="ro-MO" w:bidi="hi-IN"/>
        </w:rPr>
        <w:t xml:space="preserve">va putea fi vizualizat </w:t>
      </w: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>pe pagina web oficială a Ministerului Apărării (</w:t>
      </w:r>
      <w:r w:rsidRPr="006C7F83">
        <w:rPr>
          <w:rFonts w:ascii="Times New Roman" w:hAnsi="Times New Roman" w:cs="Times New Roman"/>
          <w:bCs/>
          <w:i/>
          <w:sz w:val="28"/>
          <w:szCs w:val="28"/>
          <w:lang w:val="ro-MO"/>
        </w:rPr>
        <w:t>https://www.army.md</w:t>
      </w: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>), l</w:t>
      </w:r>
      <w:r w:rsidRPr="006C7F83">
        <w:rPr>
          <w:rFonts w:ascii="Times New Roman" w:hAnsi="Times New Roman" w:cs="Times New Roman"/>
          <w:sz w:val="28"/>
          <w:szCs w:val="28"/>
          <w:lang w:val="ro-MO"/>
        </w:rPr>
        <w:t>a compartimentul „</w:t>
      </w:r>
      <w:r w:rsidRPr="006C7F83">
        <w:rPr>
          <w:rFonts w:ascii="Times New Roman" w:hAnsi="Times New Roman" w:cs="Times New Roman"/>
          <w:i/>
          <w:sz w:val="28"/>
          <w:szCs w:val="28"/>
          <w:lang w:val="ro-MO"/>
        </w:rPr>
        <w:t>Transparența Decizională</w:t>
      </w:r>
      <w:r w:rsidRPr="006C7F83">
        <w:rPr>
          <w:rFonts w:ascii="Times New Roman" w:hAnsi="Times New Roman" w:cs="Times New Roman"/>
          <w:sz w:val="28"/>
          <w:szCs w:val="28"/>
          <w:lang w:val="ro-MO"/>
        </w:rPr>
        <w:t>”, rubrica „</w:t>
      </w:r>
      <w:r w:rsidRPr="006C7F83">
        <w:rPr>
          <w:rFonts w:ascii="Times New Roman" w:hAnsi="Times New Roman" w:cs="Times New Roman"/>
          <w:i/>
          <w:sz w:val="28"/>
          <w:szCs w:val="28"/>
          <w:lang w:val="ro-MO"/>
        </w:rPr>
        <w:t>Anunțurile privind organizarea consultării publice</w:t>
      </w:r>
      <w:r w:rsidRPr="006C7F83">
        <w:rPr>
          <w:rFonts w:ascii="Times New Roman" w:hAnsi="Times New Roman" w:cs="Times New Roman"/>
          <w:sz w:val="28"/>
          <w:szCs w:val="28"/>
          <w:lang w:val="ro-MO"/>
        </w:rPr>
        <w:t>” sau rubrica</w:t>
      </w: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„</w:t>
      </w:r>
      <w:r w:rsidRPr="006C7F83">
        <w:rPr>
          <w:rFonts w:ascii="Times New Roman" w:hAnsi="Times New Roman" w:cs="Times New Roman"/>
          <w:bCs/>
          <w:i/>
          <w:sz w:val="28"/>
          <w:szCs w:val="28"/>
          <w:lang w:val="ro-MO"/>
        </w:rPr>
        <w:t>Modul de participare</w:t>
      </w: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>”</w:t>
      </w:r>
      <w:r w:rsidRPr="006C7F83">
        <w:rPr>
          <w:rFonts w:ascii="Times New Roman" w:hAnsi="Times New Roman" w:cs="Times New Roman"/>
          <w:sz w:val="28"/>
          <w:szCs w:val="28"/>
          <w:lang w:val="ro-MO"/>
        </w:rPr>
        <w:t>, precum și</w:t>
      </w: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pe platforma guvernamentală </w:t>
      </w:r>
      <w:r w:rsidRPr="006C7F83">
        <w:rPr>
          <w:rFonts w:ascii="Times New Roman" w:hAnsi="Times New Roman" w:cs="Times New Roman"/>
          <w:bCs/>
          <w:i/>
          <w:sz w:val="28"/>
          <w:szCs w:val="28"/>
          <w:lang w:val="ro-MO"/>
        </w:rPr>
        <w:t>https://particip.gov.md</w:t>
      </w: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 (în directoriul „</w:t>
      </w:r>
      <w:r w:rsidRPr="006C7F83">
        <w:rPr>
          <w:rFonts w:ascii="Times New Roman" w:hAnsi="Times New Roman" w:cs="Times New Roman"/>
          <w:bCs/>
          <w:i/>
          <w:sz w:val="28"/>
          <w:szCs w:val="28"/>
          <w:lang w:val="ro-MO"/>
        </w:rPr>
        <w:t>Modulul de participare – Proiecte – Ministere – Ministerul Apărării</w:t>
      </w: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”), după anunțarea acestuia în cadrul ședinței secretarilor generali </w:t>
      </w:r>
      <w:r w:rsidR="00FF366D" w:rsidRPr="006C7F83">
        <w:rPr>
          <w:rFonts w:ascii="Times New Roman" w:hAnsi="Times New Roman" w:cs="Times New Roman"/>
          <w:bCs/>
          <w:sz w:val="28"/>
          <w:szCs w:val="28"/>
          <w:lang w:val="ro-MO"/>
        </w:rPr>
        <w:t>ai ministerelor</w:t>
      </w:r>
      <w:r w:rsidRPr="006C7F83">
        <w:rPr>
          <w:rFonts w:ascii="Times New Roman" w:hAnsi="Times New Roman" w:cs="Times New Roman"/>
          <w:bCs/>
          <w:sz w:val="28"/>
          <w:szCs w:val="28"/>
          <w:lang w:val="ro-MO"/>
        </w:rPr>
        <w:t>.</w:t>
      </w:r>
    </w:p>
    <w:p w:rsidR="003F438E" w:rsidRPr="006C7F83" w:rsidRDefault="002F0113" w:rsidP="002F011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o-MO"/>
        </w:rPr>
      </w:pPr>
      <w:r w:rsidRPr="006C7F83">
        <w:rPr>
          <w:rStyle w:val="Strong"/>
          <w:sz w:val="28"/>
          <w:szCs w:val="28"/>
          <w:lang w:val="ro-MO"/>
        </w:rPr>
        <w:t xml:space="preserve">Opiniile, recomandările </w:t>
      </w:r>
      <w:r w:rsidRPr="006C7F83">
        <w:rPr>
          <w:rStyle w:val="Strong"/>
          <w:b w:val="0"/>
          <w:sz w:val="28"/>
          <w:szCs w:val="28"/>
          <w:lang w:val="ro-MO"/>
        </w:rPr>
        <w:t>și</w:t>
      </w:r>
      <w:r w:rsidRPr="006C7F83">
        <w:rPr>
          <w:rStyle w:val="Strong"/>
          <w:sz w:val="28"/>
          <w:szCs w:val="28"/>
          <w:lang w:val="ro-MO"/>
        </w:rPr>
        <w:t xml:space="preserve"> sugestiile </w:t>
      </w:r>
      <w:r w:rsidRPr="006C7F83">
        <w:rPr>
          <w:rStyle w:val="Strong"/>
          <w:b w:val="0"/>
          <w:sz w:val="28"/>
          <w:szCs w:val="28"/>
          <w:lang w:val="ro-MO"/>
        </w:rPr>
        <w:t>referitor la proiectul respectiv, pot fi expediate</w:t>
      </w:r>
      <w:r w:rsidRPr="006C7F83">
        <w:rPr>
          <w:rStyle w:val="Strong"/>
          <w:sz w:val="28"/>
          <w:szCs w:val="28"/>
          <w:lang w:val="ro-MO"/>
        </w:rPr>
        <w:t xml:space="preserve"> p</w:t>
      </w:r>
      <w:r w:rsidR="006C7F83">
        <w:rPr>
          <w:rStyle w:val="Strong"/>
          <w:sz w:val="28"/>
          <w:szCs w:val="28"/>
          <w:lang w:val="ro-MO"/>
        </w:rPr>
        <w:t>â</w:t>
      </w:r>
      <w:r w:rsidRPr="006C7F83">
        <w:rPr>
          <w:rStyle w:val="Strong"/>
          <w:sz w:val="28"/>
          <w:szCs w:val="28"/>
          <w:lang w:val="ro-MO"/>
        </w:rPr>
        <w:t xml:space="preserve">nă la data de </w:t>
      </w:r>
      <w:r w:rsidR="005F1B8C" w:rsidRPr="006C7F83">
        <w:rPr>
          <w:rStyle w:val="Strong"/>
          <w:sz w:val="28"/>
          <w:szCs w:val="28"/>
          <w:u w:val="single"/>
          <w:lang w:val="ro-MO"/>
        </w:rPr>
        <w:t>2</w:t>
      </w:r>
      <w:r w:rsidR="00DA559B" w:rsidRPr="006C7F83">
        <w:rPr>
          <w:rStyle w:val="Strong"/>
          <w:sz w:val="28"/>
          <w:szCs w:val="28"/>
          <w:u w:val="single"/>
          <w:lang w:val="ro-MO"/>
        </w:rPr>
        <w:t>2</w:t>
      </w:r>
      <w:r w:rsidR="005F1B8C" w:rsidRPr="006C7F83">
        <w:rPr>
          <w:rStyle w:val="Strong"/>
          <w:sz w:val="28"/>
          <w:szCs w:val="28"/>
          <w:u w:val="single"/>
          <w:lang w:val="ro-MO"/>
        </w:rPr>
        <w:t xml:space="preserve"> februarie 2023</w:t>
      </w:r>
      <w:r w:rsidRPr="006C7F83">
        <w:rPr>
          <w:sz w:val="28"/>
          <w:szCs w:val="28"/>
          <w:lang w:val="ro-MO"/>
        </w:rPr>
        <w:t>, pe suport de h</w:t>
      </w:r>
      <w:r w:rsidR="006C7F83">
        <w:rPr>
          <w:sz w:val="28"/>
          <w:szCs w:val="28"/>
          <w:lang w:val="ro-MO"/>
        </w:rPr>
        <w:t>â</w:t>
      </w:r>
      <w:r w:rsidRPr="006C7F83">
        <w:rPr>
          <w:sz w:val="28"/>
          <w:szCs w:val="28"/>
          <w:lang w:val="ro-MO"/>
        </w:rPr>
        <w:t xml:space="preserve">rtie </w:t>
      </w:r>
      <w:r w:rsidR="005F1B8C" w:rsidRPr="006C7F83">
        <w:rPr>
          <w:sz w:val="28"/>
          <w:szCs w:val="28"/>
          <w:lang w:val="ro-MO"/>
        </w:rPr>
        <w:t xml:space="preserve">sau </w:t>
      </w:r>
      <w:r w:rsidRPr="006C7F83">
        <w:rPr>
          <w:sz w:val="28"/>
          <w:szCs w:val="28"/>
          <w:lang w:val="ro-MO"/>
        </w:rPr>
        <w:t xml:space="preserve">format electronic în adresa persoanei de contact: </w:t>
      </w:r>
      <w:r w:rsidR="00DA559B" w:rsidRPr="006C7F83">
        <w:rPr>
          <w:rStyle w:val="Strong"/>
          <w:sz w:val="28"/>
          <w:szCs w:val="28"/>
          <w:lang w:val="ro-MO"/>
        </w:rPr>
        <w:t>Alexandru ROMAN</w:t>
      </w:r>
      <w:r w:rsidRPr="006C7F83">
        <w:rPr>
          <w:rStyle w:val="Strong"/>
          <w:b w:val="0"/>
          <w:sz w:val="28"/>
          <w:szCs w:val="28"/>
          <w:lang w:val="ro-MO"/>
        </w:rPr>
        <w:t xml:space="preserve">, Direcția politici </w:t>
      </w:r>
      <w:r w:rsidR="005F1B8C" w:rsidRPr="006C7F83">
        <w:rPr>
          <w:rStyle w:val="Strong"/>
          <w:b w:val="0"/>
          <w:sz w:val="28"/>
          <w:szCs w:val="28"/>
          <w:lang w:val="ro-MO"/>
        </w:rPr>
        <w:t>resurse</w:t>
      </w:r>
      <w:r w:rsidR="00C97CED">
        <w:rPr>
          <w:rStyle w:val="Strong"/>
          <w:b w:val="0"/>
          <w:sz w:val="28"/>
          <w:szCs w:val="28"/>
          <w:lang w:val="ro-MO"/>
        </w:rPr>
        <w:t xml:space="preserve"> umane a</w:t>
      </w:r>
      <w:bookmarkStart w:id="0" w:name="_GoBack"/>
      <w:bookmarkEnd w:id="0"/>
      <w:r w:rsidR="00C97CED">
        <w:rPr>
          <w:rStyle w:val="Strong"/>
          <w:b w:val="0"/>
          <w:sz w:val="28"/>
          <w:szCs w:val="28"/>
          <w:lang w:val="ro-MO"/>
        </w:rPr>
        <w:t xml:space="preserve"> </w:t>
      </w:r>
      <w:r w:rsidRPr="006C7F83">
        <w:rPr>
          <w:rStyle w:val="Strong"/>
          <w:b w:val="0"/>
          <w:sz w:val="28"/>
          <w:szCs w:val="28"/>
          <w:lang w:val="ro-MO"/>
        </w:rPr>
        <w:t>Ministerul</w:t>
      </w:r>
      <w:r w:rsidR="00C97CED">
        <w:rPr>
          <w:rStyle w:val="Strong"/>
          <w:b w:val="0"/>
          <w:sz w:val="28"/>
          <w:szCs w:val="28"/>
          <w:lang w:val="ro-MO"/>
        </w:rPr>
        <w:t>ui</w:t>
      </w:r>
      <w:r w:rsidRPr="006C7F83">
        <w:rPr>
          <w:rStyle w:val="Strong"/>
          <w:b w:val="0"/>
          <w:sz w:val="28"/>
          <w:szCs w:val="28"/>
          <w:lang w:val="ro-MO"/>
        </w:rPr>
        <w:t xml:space="preserve"> Apărării</w:t>
      </w:r>
      <w:r w:rsidRPr="006C7F83">
        <w:rPr>
          <w:sz w:val="28"/>
          <w:szCs w:val="28"/>
          <w:lang w:val="ro-MO"/>
        </w:rPr>
        <w:t>,</w:t>
      </w:r>
      <w:r w:rsidRPr="006C7F83">
        <w:rPr>
          <w:b/>
          <w:sz w:val="28"/>
          <w:szCs w:val="28"/>
          <w:lang w:val="ro-MO"/>
        </w:rPr>
        <w:t xml:space="preserve"> </w:t>
      </w:r>
      <w:r w:rsidR="005A3C7F" w:rsidRPr="006C7F83">
        <w:rPr>
          <w:sz w:val="28"/>
          <w:szCs w:val="28"/>
          <w:lang w:val="ro-MO"/>
        </w:rPr>
        <w:t>telefon:</w:t>
      </w:r>
      <w:r w:rsidR="005F1B8C" w:rsidRPr="006C7F83">
        <w:rPr>
          <w:sz w:val="28"/>
          <w:szCs w:val="28"/>
          <w:lang w:val="ro-MO"/>
        </w:rPr>
        <w:t xml:space="preserve"> </w:t>
      </w:r>
      <w:r w:rsidRPr="006C7F83">
        <w:rPr>
          <w:sz w:val="28"/>
          <w:szCs w:val="28"/>
          <w:lang w:val="ro-MO"/>
        </w:rPr>
        <w:t>0-22-25-2</w:t>
      </w:r>
      <w:r w:rsidR="00DA559B" w:rsidRPr="006C7F83">
        <w:rPr>
          <w:sz w:val="28"/>
          <w:szCs w:val="28"/>
          <w:lang w:val="ro-MO"/>
        </w:rPr>
        <w:t>3</w:t>
      </w:r>
      <w:r w:rsidRPr="006C7F83">
        <w:rPr>
          <w:sz w:val="28"/>
          <w:szCs w:val="28"/>
          <w:lang w:val="ro-MO"/>
        </w:rPr>
        <w:t>-</w:t>
      </w:r>
      <w:r w:rsidR="00DA559B" w:rsidRPr="006C7F83">
        <w:rPr>
          <w:sz w:val="28"/>
          <w:szCs w:val="28"/>
          <w:lang w:val="ro-MO"/>
        </w:rPr>
        <w:t>22</w:t>
      </w:r>
      <w:r w:rsidRPr="006C7F83">
        <w:rPr>
          <w:sz w:val="28"/>
          <w:szCs w:val="28"/>
          <w:lang w:val="ro-MO"/>
        </w:rPr>
        <w:t xml:space="preserve">, e-mail: </w:t>
      </w:r>
      <w:proofErr w:type="spellStart"/>
      <w:r w:rsidR="00DA559B" w:rsidRPr="006C7F83">
        <w:rPr>
          <w:sz w:val="28"/>
          <w:szCs w:val="28"/>
          <w:lang w:val="ro-MO"/>
        </w:rPr>
        <w:t>alexandru.roman</w:t>
      </w:r>
      <w:proofErr w:type="spellEnd"/>
      <w:r w:rsidRPr="006C7F83">
        <w:rPr>
          <w:sz w:val="28"/>
          <w:szCs w:val="28"/>
          <w:lang w:val="ro-MO"/>
        </w:rPr>
        <w:t>@</w:t>
      </w:r>
      <w:proofErr w:type="spellStart"/>
      <w:r w:rsidRPr="006C7F83">
        <w:rPr>
          <w:sz w:val="28"/>
          <w:szCs w:val="28"/>
          <w:lang w:val="ro-MO"/>
        </w:rPr>
        <w:t>army.md</w:t>
      </w:r>
      <w:proofErr w:type="spellEnd"/>
      <w:r w:rsidRPr="006C7F83">
        <w:rPr>
          <w:sz w:val="28"/>
          <w:szCs w:val="28"/>
          <w:lang w:val="ro-MO"/>
        </w:rPr>
        <w:t>.</w:t>
      </w:r>
    </w:p>
    <w:p w:rsidR="006C7F83" w:rsidRPr="006C7F83" w:rsidRDefault="006C7F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o-MO"/>
        </w:rPr>
      </w:pPr>
    </w:p>
    <w:sectPr w:rsidR="006C7F83" w:rsidRPr="006C7F83" w:rsidSect="00EA7C47">
      <w:pgSz w:w="11907" w:h="16840" w:code="9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438E"/>
    <w:rsid w:val="00014EA4"/>
    <w:rsid w:val="0003762F"/>
    <w:rsid w:val="00066BE2"/>
    <w:rsid w:val="000E7C9D"/>
    <w:rsid w:val="00110D3E"/>
    <w:rsid w:val="001B0DFA"/>
    <w:rsid w:val="001D6386"/>
    <w:rsid w:val="00273624"/>
    <w:rsid w:val="00283B35"/>
    <w:rsid w:val="002B79D2"/>
    <w:rsid w:val="002C55F0"/>
    <w:rsid w:val="002F0113"/>
    <w:rsid w:val="002F18D0"/>
    <w:rsid w:val="003231F6"/>
    <w:rsid w:val="003C2FCE"/>
    <w:rsid w:val="003C670A"/>
    <w:rsid w:val="003F438E"/>
    <w:rsid w:val="004B16C6"/>
    <w:rsid w:val="005646CE"/>
    <w:rsid w:val="005A3C7F"/>
    <w:rsid w:val="005F1B8C"/>
    <w:rsid w:val="006147FC"/>
    <w:rsid w:val="006516C5"/>
    <w:rsid w:val="00662AB8"/>
    <w:rsid w:val="00673F7B"/>
    <w:rsid w:val="006C3A3B"/>
    <w:rsid w:val="006C7F83"/>
    <w:rsid w:val="006F2F5C"/>
    <w:rsid w:val="0085634A"/>
    <w:rsid w:val="0089215E"/>
    <w:rsid w:val="00941B3B"/>
    <w:rsid w:val="009514EE"/>
    <w:rsid w:val="009532CF"/>
    <w:rsid w:val="00A5186C"/>
    <w:rsid w:val="00B82F3F"/>
    <w:rsid w:val="00BB5704"/>
    <w:rsid w:val="00BC7B99"/>
    <w:rsid w:val="00BD2DE4"/>
    <w:rsid w:val="00C047D5"/>
    <w:rsid w:val="00C166AE"/>
    <w:rsid w:val="00C81DDF"/>
    <w:rsid w:val="00C97CED"/>
    <w:rsid w:val="00DA559B"/>
    <w:rsid w:val="00DC21D9"/>
    <w:rsid w:val="00DD4981"/>
    <w:rsid w:val="00EA7C47"/>
    <w:rsid w:val="00F10153"/>
    <w:rsid w:val="00F41BFC"/>
    <w:rsid w:val="00FA3848"/>
    <w:rsid w:val="00FB0868"/>
    <w:rsid w:val="00FC13C4"/>
    <w:rsid w:val="00FF366D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3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438E"/>
    <w:rPr>
      <w:color w:val="0000FF"/>
      <w:u w:val="single"/>
    </w:rPr>
  </w:style>
  <w:style w:type="character" w:customStyle="1" w:styleId="docheader">
    <w:name w:val="doc_header"/>
    <w:basedOn w:val="DefaultParagraphFont"/>
    <w:rsid w:val="006516C5"/>
  </w:style>
  <w:style w:type="character" w:customStyle="1" w:styleId="docsign1">
    <w:name w:val="doc_sign1"/>
    <w:basedOn w:val="DefaultParagraphFont"/>
    <w:uiPriority w:val="99"/>
    <w:rsid w:val="006516C5"/>
  </w:style>
  <w:style w:type="character" w:customStyle="1" w:styleId="docbody">
    <w:name w:val="doc_body"/>
    <w:basedOn w:val="DefaultParagraphFont"/>
    <w:rsid w:val="006516C5"/>
  </w:style>
  <w:style w:type="paragraph" w:styleId="NoSpacing">
    <w:name w:val="No Spacing"/>
    <w:uiPriority w:val="1"/>
    <w:qFormat/>
    <w:rsid w:val="000E7C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alexandru.dragulean</dc:creator>
  <cp:keywords/>
  <dc:description/>
  <cp:lastModifiedBy>Babără Sorin</cp:lastModifiedBy>
  <cp:revision>61</cp:revision>
  <cp:lastPrinted>2023-02-13T09:10:00Z</cp:lastPrinted>
  <dcterms:created xsi:type="dcterms:W3CDTF">2017-11-28T08:08:00Z</dcterms:created>
  <dcterms:modified xsi:type="dcterms:W3CDTF">2023-02-13T09:11:00Z</dcterms:modified>
</cp:coreProperties>
</file>